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5A9" w:rsidRPr="00433235" w:rsidRDefault="00433235" w:rsidP="00433235">
      <w:pPr>
        <w:jc w:val="center"/>
        <w:rPr>
          <w:rFonts w:ascii="Century Gothic" w:hAnsi="Century Gothic"/>
          <w:b/>
          <w:bCs/>
          <w:u w:val="single"/>
        </w:rPr>
      </w:pPr>
      <w:r w:rsidRPr="00433235">
        <w:rPr>
          <w:rFonts w:ascii="Century Gothic" w:hAnsi="Century Gothic"/>
          <w:b/>
          <w:bCs/>
          <w:u w:val="single"/>
        </w:rPr>
        <w:t xml:space="preserve">Quiz </w:t>
      </w:r>
      <w:proofErr w:type="spellStart"/>
      <w:r w:rsidRPr="00433235">
        <w:rPr>
          <w:rFonts w:ascii="Century Gothic" w:hAnsi="Century Gothic"/>
          <w:b/>
          <w:bCs/>
          <w:u w:val="single"/>
        </w:rPr>
        <w:t>Quiz</w:t>
      </w:r>
      <w:proofErr w:type="spellEnd"/>
      <w:r w:rsidRPr="00433235">
        <w:rPr>
          <w:rFonts w:ascii="Century Gothic" w:hAnsi="Century Gothic"/>
          <w:b/>
          <w:bCs/>
          <w:u w:val="single"/>
        </w:rPr>
        <w:t xml:space="preserve"> Trade</w:t>
      </w:r>
    </w:p>
    <w:p w:rsidR="00433235" w:rsidRPr="00433235" w:rsidRDefault="00433235">
      <w:pPr>
        <w:rPr>
          <w:rFonts w:ascii="Century Gothic" w:hAnsi="Century Gothic"/>
        </w:rPr>
      </w:pPr>
    </w:p>
    <w:p w:rsidR="00433235" w:rsidRPr="00433235" w:rsidRDefault="00433235" w:rsidP="00433235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433235">
        <w:rPr>
          <w:rFonts w:ascii="Century Gothic" w:hAnsi="Century Gothic"/>
        </w:rPr>
        <w:t>Prepare cards with review or discussion questions, one for each student. (Also possible to have students write a review question…)</w:t>
      </w:r>
    </w:p>
    <w:p w:rsidR="00433235" w:rsidRPr="00433235" w:rsidRDefault="00433235" w:rsidP="00433235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433235">
        <w:rPr>
          <w:rFonts w:ascii="Century Gothic" w:hAnsi="Century Gothic"/>
        </w:rPr>
        <w:t>Each student gets a card.</w:t>
      </w:r>
    </w:p>
    <w:p w:rsidR="00433235" w:rsidRPr="00433235" w:rsidRDefault="00433235" w:rsidP="00433235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433235">
        <w:rPr>
          <w:rFonts w:ascii="Century Gothic" w:hAnsi="Century Gothic"/>
        </w:rPr>
        <w:t>Students will need to hand up/stand up/pair up</w:t>
      </w:r>
    </w:p>
    <w:p w:rsidR="00433235" w:rsidRPr="00433235" w:rsidRDefault="00433235" w:rsidP="00433235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433235">
        <w:rPr>
          <w:rFonts w:ascii="Century Gothic" w:hAnsi="Century Gothic"/>
        </w:rPr>
        <w:t>Depending on comfort level of class, tell who should read their card question first (taller, longer hair, older, etc.)</w:t>
      </w:r>
      <w:r>
        <w:rPr>
          <w:rFonts w:ascii="Century Gothic" w:hAnsi="Century Gothic"/>
        </w:rPr>
        <w:t>.</w:t>
      </w:r>
    </w:p>
    <w:p w:rsidR="00433235" w:rsidRPr="00433235" w:rsidRDefault="00433235" w:rsidP="00433235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433235">
        <w:rPr>
          <w:rFonts w:ascii="Century Gothic" w:hAnsi="Century Gothic"/>
        </w:rPr>
        <w:t>Read questions and listen for answer/response.  If review</w:t>
      </w:r>
      <w:r>
        <w:rPr>
          <w:rFonts w:ascii="Century Gothic" w:hAnsi="Century Gothic"/>
        </w:rPr>
        <w:t xml:space="preserve"> questions stump students</w:t>
      </w:r>
      <w:r w:rsidRPr="00433235">
        <w:rPr>
          <w:rFonts w:ascii="Century Gothic" w:hAnsi="Century Gothic"/>
        </w:rPr>
        <w:t xml:space="preserve">, </w:t>
      </w:r>
      <w:r>
        <w:rPr>
          <w:rFonts w:ascii="Century Gothic" w:hAnsi="Century Gothic"/>
        </w:rPr>
        <w:t>tell students to use the tip, tip, tell</w:t>
      </w:r>
      <w:r w:rsidRPr="00433235">
        <w:rPr>
          <w:rFonts w:ascii="Century Gothic" w:hAnsi="Century Gothic"/>
        </w:rPr>
        <w:t xml:space="preserve"> method to guide one another to the answers.</w:t>
      </w:r>
    </w:p>
    <w:p w:rsidR="00433235" w:rsidRPr="00433235" w:rsidRDefault="00433235" w:rsidP="00433235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433235">
        <w:rPr>
          <w:rFonts w:ascii="Century Gothic" w:hAnsi="Century Gothic"/>
        </w:rPr>
        <w:t>When done, trade cards.</w:t>
      </w:r>
    </w:p>
    <w:p w:rsidR="00433235" w:rsidRPr="00433235" w:rsidRDefault="00433235" w:rsidP="00433235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433235">
        <w:rPr>
          <w:rFonts w:ascii="Century Gothic" w:hAnsi="Century Gothic"/>
        </w:rPr>
        <w:t>Hold up card again and find a new pair to start process over.</w:t>
      </w:r>
    </w:p>
    <w:p w:rsidR="00433235" w:rsidRPr="00433235" w:rsidRDefault="00433235" w:rsidP="00433235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433235">
        <w:rPr>
          <w:rFonts w:ascii="Century Gothic" w:hAnsi="Century Gothic"/>
        </w:rPr>
        <w:t>If you want to control time spent in discussion, you could use milling to music idea of moving when the music plays, partner up when music stops.</w:t>
      </w:r>
    </w:p>
    <w:sectPr w:rsidR="00433235" w:rsidRPr="00433235" w:rsidSect="001555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51747"/>
    <w:multiLevelType w:val="hybridMultilevel"/>
    <w:tmpl w:val="821E5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33235"/>
    <w:rsid w:val="001555A9"/>
    <w:rsid w:val="001B5C39"/>
    <w:rsid w:val="00433235"/>
    <w:rsid w:val="00590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5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32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631</Characters>
  <Application>Microsoft Office Word</Application>
  <DocSecurity>0</DocSecurity>
  <Lines>5</Lines>
  <Paragraphs>1</Paragraphs>
  <ScaleCrop>false</ScaleCrop>
  <Company>University of Wisconsin Oshkosh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2011-06-29T21:17:00Z</dcterms:created>
  <dcterms:modified xsi:type="dcterms:W3CDTF">2011-06-29T21:24:00Z</dcterms:modified>
</cp:coreProperties>
</file>